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921B" w14:textId="77777777" w:rsidR="00DC266B" w:rsidRPr="00DC266B" w:rsidRDefault="00DC266B" w:rsidP="00DC266B">
      <w:pPr>
        <w:jc w:val="center"/>
        <w:rPr>
          <w:rFonts w:ascii="HanWangMingBlack" w:eastAsia="HanWangMingBlack" w:hint="eastAsia"/>
          <w:sz w:val="28"/>
          <w:szCs w:val="28"/>
          <w:lang w:eastAsia="zh-TW"/>
        </w:rPr>
      </w:pPr>
      <w:r w:rsidRPr="00DC266B">
        <w:rPr>
          <w:rFonts w:ascii="HanWangMingBlack" w:eastAsia="HanWangMingBlack" w:hint="eastAsia"/>
          <w:sz w:val="28"/>
          <w:szCs w:val="28"/>
          <w:lang w:eastAsia="zh-TW"/>
        </w:rPr>
        <w:t>第七章 成就此事的王：大衛之約</w:t>
      </w:r>
      <w:bookmarkStart w:id="0" w:name="_GoBack"/>
      <w:bookmarkEnd w:id="0"/>
    </w:p>
    <w:p w14:paraId="0BB004DB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1. 你對「國王」這個觀念有什麼樣的體會？你認為君主制度有何優缺點？（pp. 163～164）</w:t>
      </w:r>
    </w:p>
    <w:p w14:paraId="7AB70060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2. 你對大衛最深刻的印象是什麼？你對他的認識，是否聚焦在他的君王身份上？你會如何將大衛和基督連在一起看？（pp. 164～165）</w:t>
      </w:r>
    </w:p>
    <w:p w14:paraId="59965344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3. 如何定義大衛之約？（pp. 165～166）大衛之約與大衛的王權有何關係？</w:t>
      </w:r>
    </w:p>
    <w:p w14:paraId="77054339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4. 在撒母耳記下第七章裏，「家」這個詞有哪些不同的用法？這些不同涵義如何在基督的工作裏得到整合？（pp. 168～170）</w:t>
      </w:r>
    </w:p>
    <w:p w14:paraId="1FF0D4A6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5. 大衛之約有哪兩個特點？大衛之約如何既是無條件的，也是有條件的？（pp. 170～173）</w:t>
      </w:r>
    </w:p>
    <w:p w14:paraId="751AB05B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6. 這兩個特點如何在歷史裏共同運作？（pp. 170～175，尤其是173～174）</w:t>
      </w:r>
    </w:p>
    <w:p w14:paraId="1BEC7AE9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7. 對大衛家的君王來說，公義為何如此重要？（pp. 174～175）</w:t>
      </w:r>
    </w:p>
    <w:p w14:paraId="5A340D31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8. 大衛在詩篇一一〇1節如何表明基督的王權（參：徒二34～36）？（p. 177）</w:t>
      </w:r>
    </w:p>
    <w:p w14:paraId="19EAF4C2" w14:textId="77777777" w:rsidR="00DC266B" w:rsidRPr="00DC266B" w:rsidRDefault="00DC266B" w:rsidP="00DC266B">
      <w:pPr>
        <w:rPr>
          <w:rFonts w:ascii="Songti TC" w:eastAsia="Songti TC" w:hAnsi="Songti TC" w:hint="eastAsia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9. 大衛之約如何顯明基督的工作？（pp. 177～179）</w:t>
      </w:r>
    </w:p>
    <w:p w14:paraId="65BC75CA" w14:textId="77777777" w:rsidR="00B123F5" w:rsidRPr="00DC266B" w:rsidRDefault="00DC266B" w:rsidP="00DC266B">
      <w:pPr>
        <w:rPr>
          <w:rFonts w:ascii="Songti TC" w:eastAsia="Songti TC" w:hAnsi="Songti TC"/>
          <w:b/>
          <w:bCs/>
          <w:lang w:eastAsia="zh-TW"/>
        </w:rPr>
      </w:pPr>
      <w:r w:rsidRPr="00DC266B">
        <w:rPr>
          <w:rFonts w:ascii="Songti TC" w:eastAsia="Songti TC" w:hAnsi="Songti TC" w:hint="eastAsia"/>
          <w:b/>
          <w:bCs/>
          <w:lang w:eastAsia="zh-TW"/>
        </w:rPr>
        <w:t>10. 基督的王權在今生如何給你帶來安慰？（pp.179～181）</w:t>
      </w:r>
    </w:p>
    <w:sectPr w:rsidR="00B123F5" w:rsidRPr="00DC266B" w:rsidSect="00B24EF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BA338" w14:textId="77777777" w:rsidR="00E53965" w:rsidRDefault="00E53965" w:rsidP="00DC266B">
      <w:r>
        <w:separator/>
      </w:r>
    </w:p>
  </w:endnote>
  <w:endnote w:type="continuationSeparator" w:id="0">
    <w:p w14:paraId="20774C1D" w14:textId="77777777" w:rsidR="00E53965" w:rsidRDefault="00E53965" w:rsidP="00D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DC1F" w14:textId="77777777" w:rsidR="00DC266B" w:rsidRDefault="00DC266B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F5F30" w14:textId="77777777" w:rsidR="00DC266B" w:rsidRDefault="00DC26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11AD" w14:textId="77777777" w:rsidR="00DC266B" w:rsidRDefault="00DC266B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EED2DF" w14:textId="77777777" w:rsidR="00DC266B" w:rsidRDefault="00DC26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71C5" w14:textId="77777777" w:rsidR="00E53965" w:rsidRDefault="00E53965" w:rsidP="00DC266B">
      <w:r>
        <w:separator/>
      </w:r>
    </w:p>
  </w:footnote>
  <w:footnote w:type="continuationSeparator" w:id="0">
    <w:p w14:paraId="0196EEFC" w14:textId="77777777" w:rsidR="00E53965" w:rsidRDefault="00E53965" w:rsidP="00DC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B"/>
    <w:rsid w:val="00B24EF1"/>
    <w:rsid w:val="00DC266B"/>
    <w:rsid w:val="00DD1C01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81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66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C2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6B"/>
  </w:style>
  <w:style w:type="character" w:styleId="PageNumber">
    <w:name w:val="page number"/>
    <w:basedOn w:val="DefaultParagraphFont"/>
    <w:uiPriority w:val="99"/>
    <w:semiHidden/>
    <w:unhideWhenUsed/>
    <w:rsid w:val="00DC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1</cp:revision>
  <dcterms:created xsi:type="dcterms:W3CDTF">2017-10-22T03:03:00Z</dcterms:created>
  <dcterms:modified xsi:type="dcterms:W3CDTF">2017-10-22T03:06:00Z</dcterms:modified>
</cp:coreProperties>
</file>